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7D024F80" w:rsidR="00C7762D" w:rsidRPr="00C7762D" w:rsidRDefault="00C7762D" w:rsidP="00E94F14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94F14" w:rsidRPr="00E94F14">
        <w:rPr>
          <w:rFonts w:ascii="Arial" w:eastAsia="Arial" w:hAnsi="Arial" w:cs="Arial"/>
          <w:color w:val="auto"/>
          <w:sz w:val="22"/>
          <w:szCs w:val="22"/>
          <w:lang w:eastAsia="ar-SA"/>
        </w:rPr>
        <w:t>PZ.294.2120.2026</w:t>
      </w:r>
    </w:p>
    <w:p w14:paraId="1B743CEF" w14:textId="52DB7AC5" w:rsidR="00A90B1A" w:rsidRPr="00551CCF" w:rsidRDefault="00C7762D" w:rsidP="00E94F14">
      <w:pPr>
        <w:spacing w:line="360" w:lineRule="auto"/>
        <w:jc w:val="both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94F14" w:rsidRPr="00E94F14">
        <w:rPr>
          <w:rFonts w:ascii="Arial" w:eastAsia="Arial" w:hAnsi="Arial" w:cs="Arial"/>
          <w:color w:val="auto"/>
          <w:sz w:val="22"/>
          <w:szCs w:val="22"/>
          <w:lang w:eastAsia="ar-SA"/>
        </w:rPr>
        <w:t>0881/IZ18GM/00539/00677/26/P</w:t>
      </w:r>
    </w:p>
    <w:p w14:paraId="095986BE" w14:textId="25AE96C3" w:rsidR="00F4727F" w:rsidRPr="00551CCF" w:rsidRDefault="00F4727F" w:rsidP="00E94F14">
      <w:pPr>
        <w:spacing w:line="360" w:lineRule="auto"/>
        <w:jc w:val="both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E94F14" w:rsidRPr="00E94F14">
        <w:t xml:space="preserve"> </w:t>
      </w:r>
      <w:r w:rsidR="00E94F14" w:rsidRPr="00E94F14">
        <w:rPr>
          <w:rFonts w:ascii="Arial" w:hAnsi="Arial" w:cs="Arial"/>
          <w:b/>
          <w:sz w:val="20"/>
          <w:szCs w:val="22"/>
        </w:rPr>
        <w:t>Utrzymanie urządzeń telewizji do obserwacji przejazdów kolejowych, stwierdzenia końca pociągu (SKP) oraz słupków przywoławczych w latach 2026-2028 na terenie IZ Szczecin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6DCF8E01" w14:textId="2FD1CEAB" w:rsidR="00E94F14" w:rsidRDefault="00E94F1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4F65B3E3" w14:textId="04A79317" w:rsidR="00E94F14" w:rsidRDefault="00E94F1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J. Korzeniowskiego 1</w:t>
      </w:r>
    </w:p>
    <w:p w14:paraId="653D0105" w14:textId="6F9F5A79" w:rsidR="00E94F14" w:rsidRPr="00551CCF" w:rsidRDefault="00E94F1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E0508" w14:textId="77777777" w:rsidR="001C4996" w:rsidRDefault="001C4996" w:rsidP="00DA091E">
      <w:r>
        <w:separator/>
      </w:r>
    </w:p>
  </w:endnote>
  <w:endnote w:type="continuationSeparator" w:id="0">
    <w:p w14:paraId="41ED6A48" w14:textId="77777777" w:rsidR="001C4996" w:rsidRDefault="001C4996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BCB45" w14:textId="77777777" w:rsidR="001C4996" w:rsidRDefault="001C4996" w:rsidP="00DA091E">
      <w:r>
        <w:separator/>
      </w:r>
    </w:p>
  </w:footnote>
  <w:footnote w:type="continuationSeparator" w:id="0">
    <w:p w14:paraId="0324170E" w14:textId="77777777" w:rsidR="001C4996" w:rsidRDefault="001C499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F672E8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94F14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94F14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4996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9F1B8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94F14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Fiś Ewa</cp:lastModifiedBy>
  <cp:revision>6</cp:revision>
  <cp:lastPrinted>2022-04-20T08:18:00Z</cp:lastPrinted>
  <dcterms:created xsi:type="dcterms:W3CDTF">2024-07-30T07:41:00Z</dcterms:created>
  <dcterms:modified xsi:type="dcterms:W3CDTF">2026-02-26T12:10:00Z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